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7E12" w:rsidRPr="00257E12" w:rsidP="00257E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12">
        <w:rPr>
          <w:rFonts w:ascii="Times New Roman" w:eastAsia="Times New Roman" w:hAnsi="Times New Roman" w:cs="Times New Roman"/>
          <w:sz w:val="27"/>
          <w:szCs w:val="27"/>
          <w:lang w:eastAsia="ru-RU"/>
        </w:rPr>
        <w:t>2-1395-0602/2024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 Е Ш Е Н И Е</w:t>
      </w:r>
    </w:p>
    <w:p w:rsidR="00257E12" w:rsidP="00257E12">
      <w:pPr>
        <w:autoSpaceDN w:val="0"/>
        <w:spacing w:after="0" w:line="240" w:lineRule="auto"/>
        <w:ind w:left="-426" w:right="-5" w:firstLine="56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257E12" w:rsidP="00257E12">
      <w:pPr>
        <w:autoSpaceDN w:val="0"/>
        <w:spacing w:after="0" w:line="240" w:lineRule="auto"/>
        <w:ind w:left="-426" w:right="-5" w:firstLine="56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 мая 2024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г. Нефтеюганск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№4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- Югры Т.П. Постовалова, исполняющая обязанности мирового судьи судебного участка №7 Нефтеюганского судебного района Ханты-Мансийского автономного округа - Югры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судебного заседания Роговой Н.Ю.,</w:t>
      </w:r>
    </w:p>
    <w:p w:rsidR="00257E12" w:rsidP="00257E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гражданское дело № </w:t>
      </w:r>
      <w:r w:rsidRPr="00257E12">
        <w:rPr>
          <w:rFonts w:ascii="Times New Roman" w:eastAsia="Times New Roman" w:hAnsi="Times New Roman" w:cs="Times New Roman"/>
          <w:sz w:val="27"/>
          <w:szCs w:val="27"/>
          <w:lang w:eastAsia="ru-RU"/>
        </w:rPr>
        <w:t>2-1395-0602/2024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исковому заявлению </w:t>
      </w:r>
      <w:r w:rsidR="00C95C98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«Капитал МС» в лице АСП ООО «Капитал МС» филиал в Краснодарском крае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(ИНН </w:t>
      </w:r>
      <w:r w:rsidR="00C95C98">
        <w:rPr>
          <w:rFonts w:ascii="Times New Roman" w:eastAsia="Times New Roman" w:hAnsi="Times New Roman" w:cs="Times New Roman"/>
          <w:sz w:val="27"/>
          <w:szCs w:val="27"/>
          <w:lang w:eastAsia="ru-RU"/>
        </w:rPr>
        <w:t>7813171100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к </w:t>
      </w:r>
      <w:r w:rsidR="00D1410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Супрун Вячеславу Викторовичу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о </w:t>
      </w:r>
      <w:r w:rsidR="004B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возмещении расходов на оплату оказанной </w:t>
      </w:r>
      <w:r w:rsidR="004A5FA4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медицинской</w:t>
      </w:r>
      <w:r w:rsidR="004B36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помощи</w:t>
      </w:r>
      <w:r w:rsidR="004A5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застрахованному лицу вследствие причинения вреда здоровью,</w:t>
      </w:r>
    </w:p>
    <w:p w:rsidR="00257E12" w:rsidP="00257E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194-199 ГПК РФ, мировой судья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257E12" w:rsidP="00257E12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="00032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«Капитал МС» в лице АСП ООО «Капитал МС» филиал в Краснодарском крае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D00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Супрун Вячеславу Викторовичу </w:t>
      </w:r>
      <w:r w:rsidRPr="00D0075B" w:rsidR="00D00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возмещении расходов на оплату оказанной медицинской помощи застрахованному лицу вследствие причинения вреда здоровью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удовлетворить.  </w:t>
      </w:r>
    </w:p>
    <w:p w:rsidR="00257E12" w:rsidP="00257E12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D007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Супрун Вячеслава Викторовича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F34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пользу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B1341" w:rsidR="00CB1341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«Капитал МС» в лице АСП ООО «Капитал МС» филиал в Краснодарском крае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B1341" w:rsidR="00CB134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</w:t>
      </w:r>
      <w:r w:rsidR="00CB134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CB1341" w:rsidR="00CB1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оплату оказанной медицинской помощи застрахованному лицу вследствие причинения вреда здоровью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="001F34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35 784 руб. 77 коп.,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судебные расходы по оплате государственной пошлины в размере </w:t>
      </w:r>
      <w:r w:rsidR="001F3468">
        <w:rPr>
          <w:rFonts w:ascii="Times New Roman" w:eastAsia="Times New Roman" w:hAnsi="Times New Roman" w:cs="Times New Roman"/>
          <w:sz w:val="27"/>
          <w:szCs w:val="27"/>
          <w:lang w:eastAsia="ru-RU"/>
        </w:rPr>
        <w:t>1273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руб., а всего взыскать: </w:t>
      </w:r>
      <w:r w:rsidR="001F3468">
        <w:rPr>
          <w:rFonts w:ascii="Times New Roman" w:eastAsia="Times New Roman" w:hAnsi="Times New Roman" w:cs="Times New Roman"/>
          <w:sz w:val="27"/>
          <w:szCs w:val="27"/>
          <w:lang w:eastAsia="ru-RU"/>
        </w:rPr>
        <w:t>37 058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1F346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тридцать семь тысяч пятьдесят восемь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рублей </w:t>
      </w:r>
      <w:r w:rsidR="00B27A68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</w:t>
      </w:r>
      <w:r w:rsidR="00B27A68">
        <w:rPr>
          <w:rFonts w:ascii="Times New Roman" w:eastAsia="Times New Roman" w:hAnsi="Times New Roman" w:cs="Times New Roman"/>
          <w:sz w:val="27"/>
          <w:szCs w:val="27"/>
          <w:lang w:eastAsia="ru-RU"/>
        </w:rPr>
        <w:t>йку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сутствовали в судебном заседании.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Решение может быть обжаловано в апелляционном порядке в течение 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сяца со дня принятия решения в окончательной форме в Нефтеюганский районный суд Ханты-Мансийского автономного округа-Югры, через мирового судью, вынесшего решение.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                                                                          Т.П. Постовалова</w:t>
      </w:r>
    </w:p>
    <w:p w:rsidR="00257E12" w:rsidP="00257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B27A6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7"/>
    <w:rsid w:val="00032BAF"/>
    <w:rsid w:val="00117DE7"/>
    <w:rsid w:val="00157F47"/>
    <w:rsid w:val="001F3468"/>
    <w:rsid w:val="001F3D5E"/>
    <w:rsid w:val="00257E12"/>
    <w:rsid w:val="00320082"/>
    <w:rsid w:val="004A5FA4"/>
    <w:rsid w:val="004B3605"/>
    <w:rsid w:val="00767727"/>
    <w:rsid w:val="00AF1FE4"/>
    <w:rsid w:val="00B258A7"/>
    <w:rsid w:val="00B27A68"/>
    <w:rsid w:val="00B45AB7"/>
    <w:rsid w:val="00C95C98"/>
    <w:rsid w:val="00CB1341"/>
    <w:rsid w:val="00D0075B"/>
    <w:rsid w:val="00D14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6EB283-BFAA-49CA-A0AB-5B0BBE2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1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7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